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0487E4" w14:textId="77777777" w:rsidR="004A2A32" w:rsidRPr="004A2A32" w:rsidRDefault="004A2A32" w:rsidP="004A2A32">
      <w:pPr>
        <w:shd w:val="clear" w:color="auto" w:fill="FFFFFF"/>
        <w:spacing w:after="0" w:line="240" w:lineRule="auto"/>
        <w:jc w:val="center"/>
        <w:outlineLvl w:val="2"/>
        <w:rPr>
          <w:rFonts w:ascii="Segoe UI" w:eastAsia="Times New Roman" w:hAnsi="Segoe UI" w:cs="Segoe UI"/>
          <w:b/>
          <w:bCs/>
          <w:color w:val="2E2F30"/>
          <w:kern w:val="0"/>
          <w:sz w:val="27"/>
          <w:szCs w:val="27"/>
          <w:lang w:eastAsia="en-GB"/>
          <w14:ligatures w14:val="none"/>
        </w:rPr>
      </w:pPr>
      <w:r w:rsidRPr="004A2A32">
        <w:rPr>
          <w:rFonts w:ascii="Segoe UI" w:eastAsia="Times New Roman" w:hAnsi="Segoe UI" w:cs="Segoe UI"/>
          <w:b/>
          <w:bCs/>
          <w:color w:val="2E2F30"/>
          <w:kern w:val="0"/>
          <w:sz w:val="27"/>
          <w:szCs w:val="27"/>
          <w:lang w:eastAsia="en-GB"/>
          <w14:ligatures w14:val="none"/>
        </w:rPr>
        <w:t>Disclaimer</w:t>
      </w:r>
    </w:p>
    <w:p w14:paraId="14107E95" w14:textId="77777777" w:rsidR="004A2A32" w:rsidRDefault="004A2A32" w:rsidP="004A2A32">
      <w:pPr>
        <w:spacing w:after="0" w:line="240" w:lineRule="auto"/>
        <w:rPr>
          <w:rFonts w:ascii="Segoe UI" w:eastAsia="Times New Roman" w:hAnsi="Segoe UI" w:cs="Segoe UI"/>
          <w:b/>
          <w:bCs/>
          <w:color w:val="2E2F30"/>
          <w:kern w:val="0"/>
          <w:shd w:val="clear" w:color="auto" w:fill="FFFFFF"/>
          <w:lang w:eastAsia="en-GB"/>
          <w14:ligatures w14:val="none"/>
        </w:rPr>
      </w:pPr>
    </w:p>
    <w:p w14:paraId="49DE3DE6" w14:textId="679DD864" w:rsidR="004A2A32" w:rsidRPr="004A2A32" w:rsidRDefault="004A2A32" w:rsidP="004A2A32">
      <w:pPr>
        <w:spacing w:after="0" w:line="240" w:lineRule="auto"/>
        <w:rPr>
          <w:rFonts w:ascii="Times New Roman" w:eastAsia="Times New Roman" w:hAnsi="Times New Roman" w:cs="Times New Roman"/>
          <w:kern w:val="0"/>
          <w:lang w:eastAsia="en-GB"/>
          <w14:ligatures w14:val="none"/>
        </w:rPr>
      </w:pPr>
      <w:r w:rsidRPr="004A2A32">
        <w:rPr>
          <w:rFonts w:ascii="Segoe UI" w:eastAsia="Times New Roman" w:hAnsi="Segoe UI" w:cs="Segoe UI"/>
          <w:b/>
          <w:bCs/>
          <w:color w:val="2E2F30"/>
          <w:kern w:val="0"/>
          <w:shd w:val="clear" w:color="auto" w:fill="FFFFFF"/>
          <w:lang w:eastAsia="en-GB"/>
          <w14:ligatures w14:val="none"/>
        </w:rPr>
        <w:t xml:space="preserve">Last Updated: </w:t>
      </w:r>
      <w:r>
        <w:rPr>
          <w:rFonts w:ascii="Segoe UI" w:eastAsia="Times New Roman" w:hAnsi="Segoe UI" w:cs="Segoe UI"/>
          <w:b/>
          <w:bCs/>
          <w:color w:val="2E2F30"/>
          <w:kern w:val="0"/>
          <w:shd w:val="clear" w:color="auto" w:fill="FFFFFF"/>
          <w:lang w:eastAsia="en-GB"/>
          <w14:ligatures w14:val="none"/>
        </w:rPr>
        <w:t xml:space="preserve">14 </w:t>
      </w:r>
      <w:proofErr w:type="spellStart"/>
      <w:r>
        <w:rPr>
          <w:rFonts w:ascii="Segoe UI" w:eastAsia="Times New Roman" w:hAnsi="Segoe UI" w:cs="Segoe UI"/>
          <w:b/>
          <w:bCs/>
          <w:color w:val="2E2F30"/>
          <w:kern w:val="0"/>
          <w:shd w:val="clear" w:color="auto" w:fill="FFFFFF"/>
          <w:lang w:eastAsia="en-GB"/>
          <w14:ligatures w14:val="none"/>
        </w:rPr>
        <w:t>th</w:t>
      </w:r>
      <w:proofErr w:type="spellEnd"/>
      <w:r>
        <w:rPr>
          <w:rFonts w:ascii="Segoe UI" w:eastAsia="Times New Roman" w:hAnsi="Segoe UI" w:cs="Segoe UI"/>
          <w:b/>
          <w:bCs/>
          <w:color w:val="2E2F30"/>
          <w:kern w:val="0"/>
          <w:shd w:val="clear" w:color="auto" w:fill="FFFFFF"/>
          <w:lang w:eastAsia="en-GB"/>
          <w14:ligatures w14:val="none"/>
        </w:rPr>
        <w:t xml:space="preserve"> Feb 2025</w:t>
      </w:r>
    </w:p>
    <w:p w14:paraId="6DF974FF" w14:textId="77777777" w:rsidR="004A2A32" w:rsidRPr="004A2A32" w:rsidRDefault="004A2A32" w:rsidP="004A2A32">
      <w:pPr>
        <w:numPr>
          <w:ilvl w:val="0"/>
          <w:numId w:val="1"/>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General Information</w:t>
      </w:r>
      <w:r w:rsidRPr="004A2A32">
        <w:rPr>
          <w:rFonts w:ascii="Segoe UI" w:eastAsia="Times New Roman" w:hAnsi="Segoe UI" w:cs="Segoe UI"/>
          <w:color w:val="2E2F30"/>
          <w:kern w:val="0"/>
          <w:lang w:eastAsia="en-GB"/>
          <w14:ligatures w14:val="none"/>
        </w:rPr>
        <w:br/>
        <w:t>My Lab Monitor (MLM) is a platform that connects users with doctors and diagnostic laboratories. We act solely as mediators and do not directly provide medical consultations, blood sampling, or laboratory procedures. All services are rendered by third-party professionals and laboratories.</w:t>
      </w:r>
    </w:p>
    <w:p w14:paraId="160A4FAD" w14:textId="77777777" w:rsidR="004A2A32" w:rsidRPr="004A2A32" w:rsidRDefault="004A2A32" w:rsidP="004A2A32">
      <w:pPr>
        <w:numPr>
          <w:ilvl w:val="0"/>
          <w:numId w:val="1"/>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No Medical Advice</w:t>
      </w:r>
      <w:r w:rsidRPr="004A2A32">
        <w:rPr>
          <w:rFonts w:ascii="Segoe UI" w:eastAsia="Times New Roman" w:hAnsi="Segoe UI" w:cs="Segoe UI"/>
          <w:color w:val="2E2F30"/>
          <w:kern w:val="0"/>
          <w:lang w:eastAsia="en-GB"/>
          <w14:ligatures w14:val="none"/>
        </w:rPr>
        <w:br/>
        <w:t>The content on this website is for informational purposes only and does not constitute medical advice. Users should consult qualified healthcare professionals for medical concerns. MLM is not liable for any decisions made based on the information provided on this platform.</w:t>
      </w:r>
    </w:p>
    <w:p w14:paraId="249F6F0D" w14:textId="77777777" w:rsidR="004A2A32" w:rsidRPr="004A2A32" w:rsidRDefault="004A2A32" w:rsidP="004A2A32">
      <w:pPr>
        <w:numPr>
          <w:ilvl w:val="0"/>
          <w:numId w:val="1"/>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Third-Party Services</w:t>
      </w:r>
      <w:r w:rsidRPr="004A2A32">
        <w:rPr>
          <w:rFonts w:ascii="Segoe UI" w:eastAsia="Times New Roman" w:hAnsi="Segoe UI" w:cs="Segoe UI"/>
          <w:color w:val="2E2F30"/>
          <w:kern w:val="0"/>
          <w:lang w:eastAsia="en-GB"/>
          <w14:ligatures w14:val="none"/>
        </w:rPr>
        <w:br/>
        <w:t>MLM collaborates with independent doctors and diagnostic labs. We do not control or guarantee the quality, accuracy, or reliability of their services. Any disputes or issues arising from these services must be resolved directly with the respective service provider.</w:t>
      </w:r>
    </w:p>
    <w:p w14:paraId="1373F8FA" w14:textId="77777777" w:rsidR="004A2A32" w:rsidRPr="004A2A32" w:rsidRDefault="004A2A32" w:rsidP="004A2A32">
      <w:pPr>
        <w:numPr>
          <w:ilvl w:val="0"/>
          <w:numId w:val="1"/>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Limitation of Liability</w:t>
      </w:r>
      <w:r w:rsidRPr="004A2A32">
        <w:rPr>
          <w:rFonts w:ascii="Segoe UI" w:eastAsia="Times New Roman" w:hAnsi="Segoe UI" w:cs="Segoe UI"/>
          <w:color w:val="2E2F30"/>
          <w:kern w:val="0"/>
          <w:lang w:eastAsia="en-GB"/>
          <w14:ligatures w14:val="none"/>
        </w:rPr>
        <w:br/>
        <w:t>MLM is not responsible for any errors, omissions, or outcomes resulting from the use of third-party services. Users agree to use the platform at their own risk.</w:t>
      </w:r>
    </w:p>
    <w:p w14:paraId="63234B96" w14:textId="77777777" w:rsidR="004A2A32" w:rsidRPr="004A2A32" w:rsidRDefault="004A2A32" w:rsidP="004A2A32">
      <w:pPr>
        <w:numPr>
          <w:ilvl w:val="0"/>
          <w:numId w:val="1"/>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Changes to the Disclaimer</w:t>
      </w:r>
      <w:r w:rsidRPr="004A2A32">
        <w:rPr>
          <w:rFonts w:ascii="Segoe UI" w:eastAsia="Times New Roman" w:hAnsi="Segoe UI" w:cs="Segoe UI"/>
          <w:color w:val="2E2F30"/>
          <w:kern w:val="0"/>
          <w:lang w:eastAsia="en-GB"/>
          <w14:ligatures w14:val="none"/>
        </w:rPr>
        <w:br/>
        <w:t>MLM reserves the right to update this Disclaimer at any time. Users are encouraged to review it periodically.</w:t>
      </w:r>
    </w:p>
    <w:p w14:paraId="5C179F3E" w14:textId="46E079A0" w:rsidR="004A2A32" w:rsidRDefault="004A2A32" w:rsidP="004A2A32">
      <w:pPr>
        <w:spacing w:after="0" w:line="240" w:lineRule="auto"/>
        <w:rPr>
          <w:rFonts w:ascii="Segoe UI" w:eastAsia="Times New Roman" w:hAnsi="Segoe UI" w:cs="Segoe UI"/>
          <w:kern w:val="0"/>
          <w:lang w:eastAsia="en-GB"/>
          <w14:ligatures w14:val="none"/>
        </w:rPr>
      </w:pPr>
    </w:p>
    <w:p w14:paraId="0A2FD373" w14:textId="77777777" w:rsidR="005101F5" w:rsidRPr="004A2A32" w:rsidRDefault="005101F5" w:rsidP="004A2A32">
      <w:pPr>
        <w:spacing w:after="0" w:line="240" w:lineRule="auto"/>
        <w:rPr>
          <w:rFonts w:ascii="Segoe UI" w:eastAsia="Times New Roman" w:hAnsi="Segoe UI" w:cs="Segoe UI"/>
          <w:kern w:val="0"/>
          <w:lang w:eastAsia="en-GB"/>
          <w14:ligatures w14:val="none"/>
        </w:rPr>
      </w:pPr>
    </w:p>
    <w:p w14:paraId="114500FE" w14:textId="77777777" w:rsidR="004A2A32" w:rsidRPr="004A2A32" w:rsidRDefault="004A2A32" w:rsidP="004A2A32">
      <w:pPr>
        <w:shd w:val="clear" w:color="auto" w:fill="FFFFFF"/>
        <w:spacing w:after="0" w:line="240" w:lineRule="auto"/>
        <w:jc w:val="center"/>
        <w:outlineLvl w:val="2"/>
        <w:rPr>
          <w:rFonts w:ascii="Segoe UI" w:eastAsia="Times New Roman" w:hAnsi="Segoe UI" w:cs="Segoe UI"/>
          <w:b/>
          <w:bCs/>
          <w:color w:val="2E2F30"/>
          <w:kern w:val="0"/>
          <w:sz w:val="27"/>
          <w:szCs w:val="27"/>
          <w:lang w:eastAsia="en-GB"/>
          <w14:ligatures w14:val="none"/>
        </w:rPr>
      </w:pPr>
      <w:r w:rsidRPr="004A2A32">
        <w:rPr>
          <w:rFonts w:ascii="Segoe UI" w:eastAsia="Times New Roman" w:hAnsi="Segoe UI" w:cs="Segoe UI"/>
          <w:b/>
          <w:bCs/>
          <w:color w:val="2E2F30"/>
          <w:kern w:val="0"/>
          <w:sz w:val="27"/>
          <w:szCs w:val="27"/>
          <w:lang w:eastAsia="en-GB"/>
          <w14:ligatures w14:val="none"/>
        </w:rPr>
        <w:t>Privacy Policy</w:t>
      </w:r>
    </w:p>
    <w:p w14:paraId="1F43C03B" w14:textId="64C4E736" w:rsidR="004A2A32" w:rsidRPr="004A2A32" w:rsidRDefault="004A2A32" w:rsidP="004A2A32">
      <w:pPr>
        <w:spacing w:after="0" w:line="240" w:lineRule="auto"/>
        <w:rPr>
          <w:rFonts w:ascii="Times New Roman" w:eastAsia="Times New Roman" w:hAnsi="Times New Roman" w:cs="Times New Roman"/>
          <w:kern w:val="0"/>
          <w:lang w:eastAsia="en-GB"/>
          <w14:ligatures w14:val="none"/>
        </w:rPr>
      </w:pPr>
      <w:r w:rsidRPr="004A2A32">
        <w:rPr>
          <w:rFonts w:ascii="Segoe UI" w:eastAsia="Times New Roman" w:hAnsi="Segoe UI" w:cs="Segoe UI"/>
          <w:b/>
          <w:bCs/>
          <w:color w:val="2E2F30"/>
          <w:kern w:val="0"/>
          <w:shd w:val="clear" w:color="auto" w:fill="FFFFFF"/>
          <w:lang w:eastAsia="en-GB"/>
          <w14:ligatures w14:val="none"/>
        </w:rPr>
        <w:t xml:space="preserve">Last Updated: </w:t>
      </w:r>
      <w:r>
        <w:rPr>
          <w:rFonts w:ascii="Segoe UI" w:eastAsia="Times New Roman" w:hAnsi="Segoe UI" w:cs="Segoe UI"/>
          <w:b/>
          <w:bCs/>
          <w:color w:val="2E2F30"/>
          <w:kern w:val="0"/>
          <w:shd w:val="clear" w:color="auto" w:fill="FFFFFF"/>
          <w:lang w:eastAsia="en-GB"/>
          <w14:ligatures w14:val="none"/>
        </w:rPr>
        <w:t xml:space="preserve">14 </w:t>
      </w:r>
      <w:proofErr w:type="spellStart"/>
      <w:r>
        <w:rPr>
          <w:rFonts w:ascii="Segoe UI" w:eastAsia="Times New Roman" w:hAnsi="Segoe UI" w:cs="Segoe UI"/>
          <w:b/>
          <w:bCs/>
          <w:color w:val="2E2F30"/>
          <w:kern w:val="0"/>
          <w:shd w:val="clear" w:color="auto" w:fill="FFFFFF"/>
          <w:lang w:eastAsia="en-GB"/>
          <w14:ligatures w14:val="none"/>
        </w:rPr>
        <w:t>th</w:t>
      </w:r>
      <w:proofErr w:type="spellEnd"/>
      <w:r>
        <w:rPr>
          <w:rFonts w:ascii="Segoe UI" w:eastAsia="Times New Roman" w:hAnsi="Segoe UI" w:cs="Segoe UI"/>
          <w:b/>
          <w:bCs/>
          <w:color w:val="2E2F30"/>
          <w:kern w:val="0"/>
          <w:shd w:val="clear" w:color="auto" w:fill="FFFFFF"/>
          <w:lang w:eastAsia="en-GB"/>
          <w14:ligatures w14:val="none"/>
        </w:rPr>
        <w:t xml:space="preserve"> Feb 2025</w:t>
      </w:r>
    </w:p>
    <w:p w14:paraId="05325481" w14:textId="77777777" w:rsidR="004A2A32" w:rsidRPr="004A2A32" w:rsidRDefault="004A2A32" w:rsidP="004A2A32">
      <w:pPr>
        <w:numPr>
          <w:ilvl w:val="0"/>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Introduction</w:t>
      </w:r>
      <w:r w:rsidRPr="004A2A32">
        <w:rPr>
          <w:rFonts w:ascii="Segoe UI" w:eastAsia="Times New Roman" w:hAnsi="Segoe UI" w:cs="Segoe UI"/>
          <w:color w:val="2E2F30"/>
          <w:kern w:val="0"/>
          <w:lang w:eastAsia="en-GB"/>
          <w14:ligatures w14:val="none"/>
        </w:rPr>
        <w:br/>
        <w:t>At My Lab Monitor (MLM), we prioritize your privacy. This Privacy Policy outlines how we collect, use, and protect your personal information.</w:t>
      </w:r>
    </w:p>
    <w:p w14:paraId="76E08DC2" w14:textId="77777777" w:rsidR="004A2A32" w:rsidRPr="004A2A32" w:rsidRDefault="004A2A32" w:rsidP="004A2A32">
      <w:pPr>
        <w:numPr>
          <w:ilvl w:val="0"/>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Information We Collect</w:t>
      </w:r>
    </w:p>
    <w:p w14:paraId="1FAB54D3" w14:textId="77777777" w:rsidR="004A2A32" w:rsidRPr="004A2A32" w:rsidRDefault="004A2A32" w:rsidP="004A2A32">
      <w:pPr>
        <w:numPr>
          <w:ilvl w:val="1"/>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Personal Information:</w:t>
      </w:r>
      <w:r w:rsidRPr="004A2A32">
        <w:rPr>
          <w:rFonts w:ascii="Segoe UI" w:eastAsia="Times New Roman" w:hAnsi="Segoe UI" w:cs="Segoe UI"/>
          <w:color w:val="2E2F30"/>
          <w:kern w:val="0"/>
          <w:lang w:eastAsia="en-GB"/>
          <w14:ligatures w14:val="none"/>
        </w:rPr>
        <w:t> Name, email address, phone number, and location when you register or use our services.</w:t>
      </w:r>
    </w:p>
    <w:p w14:paraId="0AE1D42F" w14:textId="77777777" w:rsidR="004A2A32" w:rsidRPr="004A2A32" w:rsidRDefault="004A2A32" w:rsidP="004A2A32">
      <w:pPr>
        <w:numPr>
          <w:ilvl w:val="1"/>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Usage Data:</w:t>
      </w:r>
      <w:r w:rsidRPr="004A2A32">
        <w:rPr>
          <w:rFonts w:ascii="Segoe UI" w:eastAsia="Times New Roman" w:hAnsi="Segoe UI" w:cs="Segoe UI"/>
          <w:color w:val="2E2F30"/>
          <w:kern w:val="0"/>
          <w:lang w:eastAsia="en-GB"/>
          <w14:ligatures w14:val="none"/>
        </w:rPr>
        <w:t> Information about how you interact with our website, such as IP address, browser type, and pages visited.</w:t>
      </w:r>
    </w:p>
    <w:p w14:paraId="1495C507" w14:textId="77777777" w:rsidR="004A2A32" w:rsidRPr="004A2A32" w:rsidRDefault="004A2A32" w:rsidP="004A2A32">
      <w:pPr>
        <w:numPr>
          <w:ilvl w:val="1"/>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Third-Party Data:</w:t>
      </w:r>
      <w:r w:rsidRPr="004A2A32">
        <w:rPr>
          <w:rFonts w:ascii="Segoe UI" w:eastAsia="Times New Roman" w:hAnsi="Segoe UI" w:cs="Segoe UI"/>
          <w:color w:val="2E2F30"/>
          <w:kern w:val="0"/>
          <w:lang w:eastAsia="en-GB"/>
          <w14:ligatures w14:val="none"/>
        </w:rPr>
        <w:t> Information shared by doctors or diagnostic labs to facilitate service delivery.</w:t>
      </w:r>
    </w:p>
    <w:p w14:paraId="50B448A0" w14:textId="77777777" w:rsidR="004A2A32" w:rsidRPr="004A2A32" w:rsidRDefault="004A2A32" w:rsidP="004A2A32">
      <w:pPr>
        <w:numPr>
          <w:ilvl w:val="0"/>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How We Use Your Information</w:t>
      </w:r>
    </w:p>
    <w:p w14:paraId="2F530CF9" w14:textId="77777777" w:rsidR="004A2A32" w:rsidRPr="004A2A32" w:rsidRDefault="004A2A32" w:rsidP="004A2A32">
      <w:pPr>
        <w:numPr>
          <w:ilvl w:val="1"/>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To connect you with doctors and diagnostic labs.</w:t>
      </w:r>
    </w:p>
    <w:p w14:paraId="2025870C" w14:textId="77777777" w:rsidR="004A2A32" w:rsidRPr="004A2A32" w:rsidRDefault="004A2A32" w:rsidP="004A2A32">
      <w:pPr>
        <w:numPr>
          <w:ilvl w:val="1"/>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To improve our platform and user experience.</w:t>
      </w:r>
    </w:p>
    <w:p w14:paraId="5ABAA1FD" w14:textId="77777777" w:rsidR="004A2A32" w:rsidRPr="004A2A32" w:rsidRDefault="004A2A32" w:rsidP="004A2A32">
      <w:pPr>
        <w:numPr>
          <w:ilvl w:val="1"/>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lastRenderedPageBreak/>
        <w:t>To send updates, promotional offers, or service-related notifications (with your consent).</w:t>
      </w:r>
    </w:p>
    <w:p w14:paraId="44E53D74" w14:textId="77777777" w:rsidR="004A2A32" w:rsidRPr="004A2A32" w:rsidRDefault="004A2A32" w:rsidP="004A2A32">
      <w:pPr>
        <w:numPr>
          <w:ilvl w:val="0"/>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Data Sharing</w:t>
      </w:r>
    </w:p>
    <w:p w14:paraId="29735D1D" w14:textId="77777777" w:rsidR="004A2A32" w:rsidRPr="004A2A32" w:rsidRDefault="004A2A32" w:rsidP="004A2A32">
      <w:pPr>
        <w:numPr>
          <w:ilvl w:val="1"/>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We share your information with third-party doctors and diagnostic labs only to facilitate the requested services.</w:t>
      </w:r>
    </w:p>
    <w:p w14:paraId="49C7F06F" w14:textId="77777777" w:rsidR="004A2A32" w:rsidRPr="004A2A32" w:rsidRDefault="004A2A32" w:rsidP="004A2A32">
      <w:pPr>
        <w:numPr>
          <w:ilvl w:val="1"/>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We do not sell or rent your personal data to third parties.</w:t>
      </w:r>
    </w:p>
    <w:p w14:paraId="165FB66E" w14:textId="77777777" w:rsidR="004A2A32" w:rsidRPr="004A2A32" w:rsidRDefault="004A2A32" w:rsidP="004A2A32">
      <w:pPr>
        <w:numPr>
          <w:ilvl w:val="0"/>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Data Security</w:t>
      </w:r>
      <w:r w:rsidRPr="004A2A32">
        <w:rPr>
          <w:rFonts w:ascii="Segoe UI" w:eastAsia="Times New Roman" w:hAnsi="Segoe UI" w:cs="Segoe UI"/>
          <w:color w:val="2E2F30"/>
          <w:kern w:val="0"/>
          <w:lang w:eastAsia="en-GB"/>
          <w14:ligatures w14:val="none"/>
        </w:rPr>
        <w:br/>
        <w:t>We implement robust security measures to protect your data. However, no method of transmission over the internet is 100% secure, and we cannot guarantee absolute security.</w:t>
      </w:r>
    </w:p>
    <w:p w14:paraId="70E66736" w14:textId="77777777" w:rsidR="004A2A32" w:rsidRPr="004A2A32" w:rsidRDefault="004A2A32" w:rsidP="004A2A32">
      <w:pPr>
        <w:numPr>
          <w:ilvl w:val="0"/>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Your Rights</w:t>
      </w:r>
    </w:p>
    <w:p w14:paraId="521266DF" w14:textId="77777777" w:rsidR="004A2A32" w:rsidRPr="004A2A32" w:rsidRDefault="004A2A32" w:rsidP="004A2A32">
      <w:pPr>
        <w:numPr>
          <w:ilvl w:val="1"/>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Access, update, or delete your personal information.</w:t>
      </w:r>
    </w:p>
    <w:p w14:paraId="27015434" w14:textId="77777777" w:rsidR="004A2A32" w:rsidRPr="004A2A32" w:rsidRDefault="004A2A32" w:rsidP="004A2A32">
      <w:pPr>
        <w:numPr>
          <w:ilvl w:val="1"/>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Opt-out of marketing communications.</w:t>
      </w:r>
    </w:p>
    <w:p w14:paraId="79080489" w14:textId="77777777" w:rsidR="004A2A32" w:rsidRPr="004A2A32" w:rsidRDefault="004A2A32" w:rsidP="004A2A32">
      <w:pPr>
        <w:numPr>
          <w:ilvl w:val="1"/>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File a complaint with a data protection authority if you believe your rights have been violated.</w:t>
      </w:r>
    </w:p>
    <w:p w14:paraId="43A2FE12" w14:textId="77777777" w:rsidR="004A2A32" w:rsidRPr="004A2A32" w:rsidRDefault="004A2A32" w:rsidP="004A2A32">
      <w:pPr>
        <w:numPr>
          <w:ilvl w:val="0"/>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Cookies</w:t>
      </w:r>
      <w:r w:rsidRPr="004A2A32">
        <w:rPr>
          <w:rFonts w:ascii="Segoe UI" w:eastAsia="Times New Roman" w:hAnsi="Segoe UI" w:cs="Segoe UI"/>
          <w:color w:val="2E2F30"/>
          <w:kern w:val="0"/>
          <w:lang w:eastAsia="en-GB"/>
          <w14:ligatures w14:val="none"/>
        </w:rPr>
        <w:br/>
        <w:t>Our website uses cookies to enhance user experience. You can manage cookie preferences through your browser settings.</w:t>
      </w:r>
    </w:p>
    <w:p w14:paraId="5EF9CD95" w14:textId="77777777" w:rsidR="004A2A32" w:rsidRPr="004A2A32" w:rsidRDefault="004A2A32" w:rsidP="004A2A32">
      <w:pPr>
        <w:numPr>
          <w:ilvl w:val="0"/>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Changes to the Privacy Policy</w:t>
      </w:r>
      <w:r w:rsidRPr="004A2A32">
        <w:rPr>
          <w:rFonts w:ascii="Segoe UI" w:eastAsia="Times New Roman" w:hAnsi="Segoe UI" w:cs="Segoe UI"/>
          <w:color w:val="2E2F30"/>
          <w:kern w:val="0"/>
          <w:lang w:eastAsia="en-GB"/>
          <w14:ligatures w14:val="none"/>
        </w:rPr>
        <w:br/>
        <w:t>MLM reserves the right to update this Privacy Policy. Users will be notified of significant changes.</w:t>
      </w:r>
    </w:p>
    <w:p w14:paraId="3050AD30" w14:textId="77777777" w:rsidR="004A2A32" w:rsidRPr="004A2A32" w:rsidRDefault="004A2A32" w:rsidP="004A2A32">
      <w:pPr>
        <w:numPr>
          <w:ilvl w:val="0"/>
          <w:numId w:val="2"/>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Contact Us</w:t>
      </w:r>
      <w:r w:rsidRPr="004A2A32">
        <w:rPr>
          <w:rFonts w:ascii="Segoe UI" w:eastAsia="Times New Roman" w:hAnsi="Segoe UI" w:cs="Segoe UI"/>
          <w:color w:val="2E2F30"/>
          <w:kern w:val="0"/>
          <w:lang w:eastAsia="en-GB"/>
          <w14:ligatures w14:val="none"/>
        </w:rPr>
        <w:br/>
        <w:t>For questions or concerns about this Privacy Policy, contact us at [Insert Contact Information].</w:t>
      </w:r>
    </w:p>
    <w:p w14:paraId="2210DF09" w14:textId="4F7ED507" w:rsidR="004A2A32" w:rsidRPr="004A2A32" w:rsidRDefault="004A2A32" w:rsidP="004A2A32">
      <w:pPr>
        <w:spacing w:after="0" w:line="240" w:lineRule="auto"/>
        <w:rPr>
          <w:rFonts w:ascii="Segoe UI" w:eastAsia="Times New Roman" w:hAnsi="Segoe UI" w:cs="Segoe UI"/>
          <w:kern w:val="0"/>
          <w:lang w:eastAsia="en-GB"/>
          <w14:ligatures w14:val="none"/>
        </w:rPr>
      </w:pPr>
    </w:p>
    <w:p w14:paraId="7C491284" w14:textId="77777777" w:rsidR="004A2A32" w:rsidRDefault="004A2A32" w:rsidP="004A2A32">
      <w:pPr>
        <w:shd w:val="clear" w:color="auto" w:fill="FFFFFF"/>
        <w:spacing w:after="0" w:line="240" w:lineRule="auto"/>
        <w:jc w:val="center"/>
        <w:outlineLvl w:val="2"/>
        <w:rPr>
          <w:rFonts w:ascii="Segoe UI" w:eastAsia="Times New Roman" w:hAnsi="Segoe UI" w:cs="Segoe UI"/>
          <w:b/>
          <w:bCs/>
          <w:color w:val="2E2F30"/>
          <w:kern w:val="0"/>
          <w:sz w:val="27"/>
          <w:szCs w:val="27"/>
          <w:lang w:eastAsia="en-GB"/>
          <w14:ligatures w14:val="none"/>
        </w:rPr>
      </w:pPr>
      <w:r w:rsidRPr="004A2A32">
        <w:rPr>
          <w:rFonts w:ascii="Segoe UI" w:eastAsia="Times New Roman" w:hAnsi="Segoe UI" w:cs="Segoe UI"/>
          <w:b/>
          <w:bCs/>
          <w:color w:val="2E2F30"/>
          <w:kern w:val="0"/>
          <w:sz w:val="27"/>
          <w:szCs w:val="27"/>
          <w:lang w:eastAsia="en-GB"/>
          <w14:ligatures w14:val="none"/>
        </w:rPr>
        <w:t>Terms and Conditions</w:t>
      </w:r>
    </w:p>
    <w:p w14:paraId="037CB36F" w14:textId="77777777" w:rsidR="005101F5" w:rsidRPr="004A2A32" w:rsidRDefault="005101F5" w:rsidP="004A2A32">
      <w:pPr>
        <w:shd w:val="clear" w:color="auto" w:fill="FFFFFF"/>
        <w:spacing w:after="0" w:line="240" w:lineRule="auto"/>
        <w:jc w:val="center"/>
        <w:outlineLvl w:val="2"/>
        <w:rPr>
          <w:rFonts w:ascii="Segoe UI" w:eastAsia="Times New Roman" w:hAnsi="Segoe UI" w:cs="Segoe UI"/>
          <w:b/>
          <w:bCs/>
          <w:color w:val="2E2F30"/>
          <w:kern w:val="0"/>
          <w:sz w:val="27"/>
          <w:szCs w:val="27"/>
          <w:lang w:eastAsia="en-GB"/>
          <w14:ligatures w14:val="none"/>
        </w:rPr>
      </w:pPr>
    </w:p>
    <w:p w14:paraId="1A583F47" w14:textId="6C00C056" w:rsidR="004A2A32" w:rsidRPr="004A2A32" w:rsidRDefault="004A2A32" w:rsidP="004A2A32">
      <w:pPr>
        <w:spacing w:after="0" w:line="240" w:lineRule="auto"/>
        <w:rPr>
          <w:rFonts w:ascii="Times New Roman" w:eastAsia="Times New Roman" w:hAnsi="Times New Roman" w:cs="Times New Roman"/>
          <w:kern w:val="0"/>
          <w:lang w:eastAsia="en-GB"/>
          <w14:ligatures w14:val="none"/>
        </w:rPr>
      </w:pPr>
      <w:r w:rsidRPr="004A2A32">
        <w:rPr>
          <w:rFonts w:ascii="Segoe UI" w:eastAsia="Times New Roman" w:hAnsi="Segoe UI" w:cs="Segoe UI"/>
          <w:b/>
          <w:bCs/>
          <w:color w:val="2E2F30"/>
          <w:kern w:val="0"/>
          <w:shd w:val="clear" w:color="auto" w:fill="FFFFFF"/>
          <w:lang w:eastAsia="en-GB"/>
          <w14:ligatures w14:val="none"/>
        </w:rPr>
        <w:t xml:space="preserve">Last Updated: </w:t>
      </w:r>
      <w:r>
        <w:rPr>
          <w:rFonts w:ascii="Segoe UI" w:eastAsia="Times New Roman" w:hAnsi="Segoe UI" w:cs="Segoe UI"/>
          <w:b/>
          <w:bCs/>
          <w:color w:val="2E2F30"/>
          <w:kern w:val="0"/>
          <w:shd w:val="clear" w:color="auto" w:fill="FFFFFF"/>
          <w:lang w:eastAsia="en-GB"/>
          <w14:ligatures w14:val="none"/>
        </w:rPr>
        <w:t xml:space="preserve">14 </w:t>
      </w:r>
      <w:proofErr w:type="spellStart"/>
      <w:r>
        <w:rPr>
          <w:rFonts w:ascii="Segoe UI" w:eastAsia="Times New Roman" w:hAnsi="Segoe UI" w:cs="Segoe UI"/>
          <w:b/>
          <w:bCs/>
          <w:color w:val="2E2F30"/>
          <w:kern w:val="0"/>
          <w:shd w:val="clear" w:color="auto" w:fill="FFFFFF"/>
          <w:lang w:eastAsia="en-GB"/>
          <w14:ligatures w14:val="none"/>
        </w:rPr>
        <w:t>th</w:t>
      </w:r>
      <w:proofErr w:type="spellEnd"/>
      <w:r>
        <w:rPr>
          <w:rFonts w:ascii="Segoe UI" w:eastAsia="Times New Roman" w:hAnsi="Segoe UI" w:cs="Segoe UI"/>
          <w:b/>
          <w:bCs/>
          <w:color w:val="2E2F30"/>
          <w:kern w:val="0"/>
          <w:shd w:val="clear" w:color="auto" w:fill="FFFFFF"/>
          <w:lang w:eastAsia="en-GB"/>
          <w14:ligatures w14:val="none"/>
        </w:rPr>
        <w:t xml:space="preserve"> Feb 2025</w:t>
      </w:r>
    </w:p>
    <w:p w14:paraId="46803ADE" w14:textId="77777777" w:rsidR="004A2A32" w:rsidRPr="004A2A32" w:rsidRDefault="004A2A32" w:rsidP="004A2A32">
      <w:pPr>
        <w:numPr>
          <w:ilvl w:val="0"/>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Acceptance of Terms</w:t>
      </w:r>
      <w:r w:rsidRPr="004A2A32">
        <w:rPr>
          <w:rFonts w:ascii="Segoe UI" w:eastAsia="Times New Roman" w:hAnsi="Segoe UI" w:cs="Segoe UI"/>
          <w:color w:val="2E2F30"/>
          <w:kern w:val="0"/>
          <w:lang w:eastAsia="en-GB"/>
          <w14:ligatures w14:val="none"/>
        </w:rPr>
        <w:br/>
        <w:t>By accessing or using the My Lab Monitor (MLM) website, you agree to these Terms and Conditions. If you do not agree, please refrain from using the platform.</w:t>
      </w:r>
    </w:p>
    <w:p w14:paraId="405F39B4" w14:textId="77777777" w:rsidR="004A2A32" w:rsidRPr="004A2A32" w:rsidRDefault="004A2A32" w:rsidP="004A2A32">
      <w:pPr>
        <w:numPr>
          <w:ilvl w:val="0"/>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Services Provided</w:t>
      </w:r>
      <w:r w:rsidRPr="004A2A32">
        <w:rPr>
          <w:rFonts w:ascii="Segoe UI" w:eastAsia="Times New Roman" w:hAnsi="Segoe UI" w:cs="Segoe UI"/>
          <w:color w:val="2E2F30"/>
          <w:kern w:val="0"/>
          <w:lang w:eastAsia="en-GB"/>
          <w14:ligatures w14:val="none"/>
        </w:rPr>
        <w:br/>
        <w:t>MLM acts as a mediator, connecting users with doctors and diagnostic labs. We do not provide medical consultations, blood sampling, or laboratory services directly.</w:t>
      </w:r>
    </w:p>
    <w:p w14:paraId="20358D2D" w14:textId="77777777" w:rsidR="004A2A32" w:rsidRPr="004A2A32" w:rsidRDefault="004A2A32" w:rsidP="004A2A32">
      <w:pPr>
        <w:numPr>
          <w:ilvl w:val="0"/>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User Responsibilities</w:t>
      </w:r>
    </w:p>
    <w:p w14:paraId="4175C892" w14:textId="77777777" w:rsidR="004A2A32" w:rsidRPr="004A2A32" w:rsidRDefault="004A2A32" w:rsidP="004A2A32">
      <w:pPr>
        <w:numPr>
          <w:ilvl w:val="1"/>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Provide accurate and complete information when registering or booking services.</w:t>
      </w:r>
    </w:p>
    <w:p w14:paraId="5E9C5EFB" w14:textId="77777777" w:rsidR="004A2A32" w:rsidRPr="004A2A32" w:rsidRDefault="004A2A32" w:rsidP="004A2A32">
      <w:pPr>
        <w:numPr>
          <w:ilvl w:val="1"/>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Use the platform for lawful purposes only.</w:t>
      </w:r>
    </w:p>
    <w:p w14:paraId="2FF4AA23" w14:textId="77777777" w:rsidR="004A2A32" w:rsidRPr="004A2A32" w:rsidRDefault="004A2A32" w:rsidP="004A2A32">
      <w:pPr>
        <w:numPr>
          <w:ilvl w:val="1"/>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Resolve disputes with third-party service providers directly.</w:t>
      </w:r>
    </w:p>
    <w:p w14:paraId="582FCA38" w14:textId="77777777" w:rsidR="004A2A32" w:rsidRPr="004A2A32" w:rsidRDefault="004A2A32" w:rsidP="004A2A32">
      <w:pPr>
        <w:numPr>
          <w:ilvl w:val="0"/>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Prohibited Activities</w:t>
      </w:r>
    </w:p>
    <w:p w14:paraId="3C6DA774" w14:textId="77777777" w:rsidR="004A2A32" w:rsidRPr="004A2A32" w:rsidRDefault="004A2A32" w:rsidP="004A2A32">
      <w:pPr>
        <w:numPr>
          <w:ilvl w:val="1"/>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Misusing the platform for fraudulent purposes.</w:t>
      </w:r>
    </w:p>
    <w:p w14:paraId="55BDD033" w14:textId="77777777" w:rsidR="004A2A32" w:rsidRPr="004A2A32" w:rsidRDefault="004A2A32" w:rsidP="004A2A32">
      <w:pPr>
        <w:numPr>
          <w:ilvl w:val="1"/>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lastRenderedPageBreak/>
        <w:t>Attempting to hack or disrupt the website.</w:t>
      </w:r>
    </w:p>
    <w:p w14:paraId="6DE9242B" w14:textId="77777777" w:rsidR="004A2A32" w:rsidRPr="004A2A32" w:rsidRDefault="004A2A32" w:rsidP="004A2A32">
      <w:pPr>
        <w:numPr>
          <w:ilvl w:val="1"/>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Sharing false or misleading information.</w:t>
      </w:r>
    </w:p>
    <w:p w14:paraId="241D7830" w14:textId="77777777" w:rsidR="004A2A32" w:rsidRPr="004A2A32" w:rsidRDefault="004A2A32" w:rsidP="004A2A32">
      <w:pPr>
        <w:numPr>
          <w:ilvl w:val="0"/>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Payment and Refunds</w:t>
      </w:r>
    </w:p>
    <w:p w14:paraId="199898F0" w14:textId="77777777" w:rsidR="004A2A32" w:rsidRPr="004A2A32" w:rsidRDefault="004A2A32" w:rsidP="004A2A32">
      <w:pPr>
        <w:numPr>
          <w:ilvl w:val="1"/>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Payments for services are processed through secure third-party payment gateways.</w:t>
      </w:r>
    </w:p>
    <w:p w14:paraId="0E2FFE51" w14:textId="77777777" w:rsidR="004A2A32" w:rsidRPr="004A2A32" w:rsidRDefault="004A2A32" w:rsidP="004A2A32">
      <w:pPr>
        <w:numPr>
          <w:ilvl w:val="1"/>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color w:val="2E2F30"/>
          <w:kern w:val="0"/>
          <w:lang w:eastAsia="en-GB"/>
          <w14:ligatures w14:val="none"/>
        </w:rPr>
        <w:t>Refunds, if applicable, are subject to the policies of the respective service provider (doctor or diagnostic lab).</w:t>
      </w:r>
    </w:p>
    <w:p w14:paraId="623C15B5" w14:textId="77777777" w:rsidR="004A2A32" w:rsidRPr="004A2A32" w:rsidRDefault="004A2A32" w:rsidP="004A2A32">
      <w:pPr>
        <w:numPr>
          <w:ilvl w:val="0"/>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Limitation of Liability</w:t>
      </w:r>
      <w:r w:rsidRPr="004A2A32">
        <w:rPr>
          <w:rFonts w:ascii="Segoe UI" w:eastAsia="Times New Roman" w:hAnsi="Segoe UI" w:cs="Segoe UI"/>
          <w:color w:val="2E2F30"/>
          <w:kern w:val="0"/>
          <w:lang w:eastAsia="en-GB"/>
          <w14:ligatures w14:val="none"/>
        </w:rPr>
        <w:br/>
        <w:t>MLM is not liable for any damages, losses, or injuries resulting from the use of third-party services. Our liability is limited to the extent permitted by law.</w:t>
      </w:r>
    </w:p>
    <w:p w14:paraId="3619A802" w14:textId="77777777" w:rsidR="004A2A32" w:rsidRPr="004A2A32" w:rsidRDefault="004A2A32" w:rsidP="004A2A32">
      <w:pPr>
        <w:numPr>
          <w:ilvl w:val="0"/>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Intellectual Property</w:t>
      </w:r>
      <w:r w:rsidRPr="004A2A32">
        <w:rPr>
          <w:rFonts w:ascii="Segoe UI" w:eastAsia="Times New Roman" w:hAnsi="Segoe UI" w:cs="Segoe UI"/>
          <w:color w:val="2E2F30"/>
          <w:kern w:val="0"/>
          <w:lang w:eastAsia="en-GB"/>
          <w14:ligatures w14:val="none"/>
        </w:rPr>
        <w:br/>
        <w:t>All content on the MLM website, including text, graphics, and logos, is the property of MLM and protected by intellectual property laws. Unauthorized use is prohibited.</w:t>
      </w:r>
    </w:p>
    <w:p w14:paraId="114F13BF" w14:textId="77777777" w:rsidR="004A2A32" w:rsidRPr="004A2A32" w:rsidRDefault="004A2A32" w:rsidP="004A2A32">
      <w:pPr>
        <w:numPr>
          <w:ilvl w:val="0"/>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Termination</w:t>
      </w:r>
      <w:r w:rsidRPr="004A2A32">
        <w:rPr>
          <w:rFonts w:ascii="Segoe UI" w:eastAsia="Times New Roman" w:hAnsi="Segoe UI" w:cs="Segoe UI"/>
          <w:color w:val="2E2F30"/>
          <w:kern w:val="0"/>
          <w:lang w:eastAsia="en-GB"/>
          <w14:ligatures w14:val="none"/>
        </w:rPr>
        <w:br/>
        <w:t>MLM reserves the right to terminate user accounts for violations of these Terms and Conditions.</w:t>
      </w:r>
    </w:p>
    <w:p w14:paraId="21B530A6" w14:textId="77777777" w:rsidR="004A2A32" w:rsidRPr="004A2A32" w:rsidRDefault="004A2A32" w:rsidP="004A2A32">
      <w:pPr>
        <w:numPr>
          <w:ilvl w:val="0"/>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Governing Law</w:t>
      </w:r>
      <w:r w:rsidRPr="004A2A32">
        <w:rPr>
          <w:rFonts w:ascii="Segoe UI" w:eastAsia="Times New Roman" w:hAnsi="Segoe UI" w:cs="Segoe UI"/>
          <w:color w:val="2E2F30"/>
          <w:kern w:val="0"/>
          <w:lang w:eastAsia="en-GB"/>
          <w14:ligatures w14:val="none"/>
        </w:rPr>
        <w:br/>
        <w:t>These Terms and Conditions are governed by the laws of [Insert Jurisdiction]. Any disputes will be resolved in the courts of [Insert Jurisdiction].</w:t>
      </w:r>
    </w:p>
    <w:p w14:paraId="3F1814DD" w14:textId="77777777" w:rsidR="004A2A32" w:rsidRPr="004A2A32" w:rsidRDefault="004A2A32" w:rsidP="004A2A32">
      <w:pPr>
        <w:numPr>
          <w:ilvl w:val="0"/>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Changes to Terms and Conditions</w:t>
      </w:r>
      <w:r w:rsidRPr="004A2A32">
        <w:rPr>
          <w:rFonts w:ascii="Segoe UI" w:eastAsia="Times New Roman" w:hAnsi="Segoe UI" w:cs="Segoe UI"/>
          <w:color w:val="2E2F30"/>
          <w:kern w:val="0"/>
          <w:lang w:eastAsia="en-GB"/>
          <w14:ligatures w14:val="none"/>
        </w:rPr>
        <w:br/>
        <w:t>MLM reserves the right to modify these Terms and Conditions at any time. Continued use of the platform constitutes acceptance of the updated terms.</w:t>
      </w:r>
    </w:p>
    <w:p w14:paraId="19E543D8" w14:textId="77777777" w:rsidR="004A2A32" w:rsidRPr="004A2A32" w:rsidRDefault="004A2A32" w:rsidP="004A2A32">
      <w:pPr>
        <w:numPr>
          <w:ilvl w:val="0"/>
          <w:numId w:val="3"/>
        </w:numPr>
        <w:shd w:val="clear" w:color="auto" w:fill="FFFFFF"/>
        <w:spacing w:after="0" w:line="240" w:lineRule="auto"/>
        <w:rPr>
          <w:rFonts w:ascii="Segoe UI" w:eastAsia="Times New Roman" w:hAnsi="Segoe UI" w:cs="Segoe UI"/>
          <w:color w:val="2E2F30"/>
          <w:kern w:val="0"/>
          <w:lang w:eastAsia="en-GB"/>
          <w14:ligatures w14:val="none"/>
        </w:rPr>
      </w:pPr>
      <w:r w:rsidRPr="004A2A32">
        <w:rPr>
          <w:rFonts w:ascii="Segoe UI" w:eastAsia="Times New Roman" w:hAnsi="Segoe UI" w:cs="Segoe UI"/>
          <w:b/>
          <w:bCs/>
          <w:color w:val="2E2F30"/>
          <w:kern w:val="0"/>
          <w:lang w:eastAsia="en-GB"/>
          <w14:ligatures w14:val="none"/>
        </w:rPr>
        <w:t>Contact Us</w:t>
      </w:r>
      <w:r w:rsidRPr="004A2A32">
        <w:rPr>
          <w:rFonts w:ascii="Segoe UI" w:eastAsia="Times New Roman" w:hAnsi="Segoe UI" w:cs="Segoe UI"/>
          <w:color w:val="2E2F30"/>
          <w:kern w:val="0"/>
          <w:lang w:eastAsia="en-GB"/>
          <w14:ligatures w14:val="none"/>
        </w:rPr>
        <w:br/>
        <w:t>For questions about these Terms and Conditions, contact us at [Insert Contact Information].</w:t>
      </w:r>
    </w:p>
    <w:p w14:paraId="4268FCBD" w14:textId="0C63108E" w:rsidR="004A2A32" w:rsidRPr="004A2A32" w:rsidRDefault="004A2A32" w:rsidP="004A2A32">
      <w:pPr>
        <w:spacing w:after="0" w:line="240" w:lineRule="auto"/>
        <w:rPr>
          <w:rFonts w:ascii="Times New Roman" w:eastAsia="Times New Roman" w:hAnsi="Times New Roman" w:cs="Times New Roman"/>
          <w:kern w:val="0"/>
          <w:lang w:eastAsia="en-GB"/>
          <w14:ligatures w14:val="none"/>
        </w:rPr>
      </w:pPr>
    </w:p>
    <w:p w14:paraId="1ED6C896" w14:textId="77777777" w:rsidR="004A2A32" w:rsidRDefault="004A2A32"/>
    <w:sectPr w:rsidR="004A2A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CB7FFC"/>
    <w:multiLevelType w:val="multilevel"/>
    <w:tmpl w:val="8064FA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0977809"/>
    <w:multiLevelType w:val="multilevel"/>
    <w:tmpl w:val="A0E4D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A5C79B8"/>
    <w:multiLevelType w:val="multilevel"/>
    <w:tmpl w:val="BCDCF0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20994345">
    <w:abstractNumId w:val="1"/>
  </w:num>
  <w:num w:numId="2" w16cid:durableId="6178577">
    <w:abstractNumId w:val="2"/>
  </w:num>
  <w:num w:numId="3" w16cid:durableId="14842727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A32"/>
    <w:rsid w:val="002368B6"/>
    <w:rsid w:val="004A2A32"/>
    <w:rsid w:val="005101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198E2"/>
  <w15:chartTrackingRefBased/>
  <w15:docId w15:val="{8C3A7C01-C362-E242-9A7C-C54FBEB37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2A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2A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A2A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2A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2A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2A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2A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2A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2A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2A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2A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A2A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2A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2A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2A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2A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2A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2A32"/>
    <w:rPr>
      <w:rFonts w:eastAsiaTheme="majorEastAsia" w:cstheme="majorBidi"/>
      <w:color w:val="272727" w:themeColor="text1" w:themeTint="D8"/>
    </w:rPr>
  </w:style>
  <w:style w:type="paragraph" w:styleId="Title">
    <w:name w:val="Title"/>
    <w:basedOn w:val="Normal"/>
    <w:next w:val="Normal"/>
    <w:link w:val="TitleChar"/>
    <w:uiPriority w:val="10"/>
    <w:qFormat/>
    <w:rsid w:val="004A2A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2A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2A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2A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2A32"/>
    <w:pPr>
      <w:spacing w:before="160"/>
      <w:jc w:val="center"/>
    </w:pPr>
    <w:rPr>
      <w:i/>
      <w:iCs/>
      <w:color w:val="404040" w:themeColor="text1" w:themeTint="BF"/>
    </w:rPr>
  </w:style>
  <w:style w:type="character" w:customStyle="1" w:styleId="QuoteChar">
    <w:name w:val="Quote Char"/>
    <w:basedOn w:val="DefaultParagraphFont"/>
    <w:link w:val="Quote"/>
    <w:uiPriority w:val="29"/>
    <w:rsid w:val="004A2A32"/>
    <w:rPr>
      <w:i/>
      <w:iCs/>
      <w:color w:val="404040" w:themeColor="text1" w:themeTint="BF"/>
    </w:rPr>
  </w:style>
  <w:style w:type="paragraph" w:styleId="ListParagraph">
    <w:name w:val="List Paragraph"/>
    <w:basedOn w:val="Normal"/>
    <w:uiPriority w:val="34"/>
    <w:qFormat/>
    <w:rsid w:val="004A2A32"/>
    <w:pPr>
      <w:ind w:left="720"/>
      <w:contextualSpacing/>
    </w:pPr>
  </w:style>
  <w:style w:type="character" w:styleId="IntenseEmphasis">
    <w:name w:val="Intense Emphasis"/>
    <w:basedOn w:val="DefaultParagraphFont"/>
    <w:uiPriority w:val="21"/>
    <w:qFormat/>
    <w:rsid w:val="004A2A32"/>
    <w:rPr>
      <w:i/>
      <w:iCs/>
      <w:color w:val="0F4761" w:themeColor="accent1" w:themeShade="BF"/>
    </w:rPr>
  </w:style>
  <w:style w:type="paragraph" w:styleId="IntenseQuote">
    <w:name w:val="Intense Quote"/>
    <w:basedOn w:val="Normal"/>
    <w:next w:val="Normal"/>
    <w:link w:val="IntenseQuoteChar"/>
    <w:uiPriority w:val="30"/>
    <w:qFormat/>
    <w:rsid w:val="004A2A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2A32"/>
    <w:rPr>
      <w:i/>
      <w:iCs/>
      <w:color w:val="0F4761" w:themeColor="accent1" w:themeShade="BF"/>
    </w:rPr>
  </w:style>
  <w:style w:type="character" w:styleId="IntenseReference">
    <w:name w:val="Intense Reference"/>
    <w:basedOn w:val="DefaultParagraphFont"/>
    <w:uiPriority w:val="32"/>
    <w:qFormat/>
    <w:rsid w:val="004A2A32"/>
    <w:rPr>
      <w:b/>
      <w:bCs/>
      <w:smallCaps/>
      <w:color w:val="0F4761" w:themeColor="accent1" w:themeShade="BF"/>
      <w:spacing w:val="5"/>
    </w:rPr>
  </w:style>
  <w:style w:type="character" w:styleId="Strong">
    <w:name w:val="Strong"/>
    <w:basedOn w:val="DefaultParagraphFont"/>
    <w:uiPriority w:val="22"/>
    <w:qFormat/>
    <w:rsid w:val="004A2A32"/>
    <w:rPr>
      <w:b/>
      <w:bCs/>
    </w:rPr>
  </w:style>
  <w:style w:type="character" w:customStyle="1" w:styleId="answerparsertextcontainerziiv">
    <w:name w:val="answerparser_textcontainer__z_iiv"/>
    <w:basedOn w:val="DefaultParagraphFont"/>
    <w:rsid w:val="004A2A32"/>
  </w:style>
  <w:style w:type="paragraph" w:customStyle="1" w:styleId="answerparserlistitemxqlov">
    <w:name w:val="answerparser_listitem__xqlov"/>
    <w:basedOn w:val="Normal"/>
    <w:rsid w:val="004A2A32"/>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847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726</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Hemant Nambari</dc:creator>
  <cp:keywords/>
  <dc:description/>
  <cp:lastModifiedBy>Hemant Nambari</cp:lastModifiedBy>
  <cp:revision>1</cp:revision>
  <dcterms:created xsi:type="dcterms:W3CDTF">2025-02-14T03:07:00Z</dcterms:created>
  <dcterms:modified xsi:type="dcterms:W3CDTF">2025-02-14T03:19:00Z</dcterms:modified>
</cp:coreProperties>
</file>